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67" w:firstLine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320040</wp:posOffset>
            </wp:positionH>
            <wp:positionV relativeFrom="paragraph">
              <wp:posOffset>38100</wp:posOffset>
            </wp:positionV>
            <wp:extent cx="1714500" cy="110998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099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567" w:firstLine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567" w:right="543" w:firstLine="0"/>
        <w:jc w:val="center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Event Planning Form</w:t>
      </w:r>
    </w:p>
    <w:p w:rsidR="00000000" w:rsidDel="00000000" w:rsidP="00000000" w:rsidRDefault="00000000" w:rsidRPr="00000000" w14:paraId="00000004">
      <w:pPr>
        <w:ind w:left="567" w:firstLine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567" w:firstLine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567" w:firstLine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567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60" w:before="60" w:lineRule="auto"/>
        <w:ind w:left="567" w:right="543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Title of Event: 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60" w:before="60" w:lineRule="auto"/>
        <w:ind w:left="567" w:right="543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60" w:before="60" w:lineRule="auto"/>
        <w:ind w:left="567" w:right="543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60" w:before="60" w:lineRule="auto"/>
        <w:ind w:left="567" w:right="543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99.0" w:type="dxa"/>
        <w:jc w:val="left"/>
        <w:tblInd w:w="667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99"/>
        <w:tblGridChange w:id="0">
          <w:tblGrid>
            <w:gridCol w:w="9899"/>
          </w:tblGrid>
        </w:tblGridChange>
      </w:tblGrid>
      <w:tr>
        <w:trPr>
          <w:trHeight w:val="25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60" w:before="60" w:lineRule="auto"/>
              <w:ind w:left="0" w:right="543" w:firstLine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Outline of event and objectives including links to the programme: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60" w:before="60" w:lineRule="auto"/>
              <w:ind w:left="0" w:right="543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Proposed Date:</w:t>
            </w:r>
          </w:p>
        </w:tc>
      </w:tr>
      <w:tr>
        <w:trPr>
          <w:trHeight w:val="57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60" w:before="60" w:lineRule="auto"/>
              <w:ind w:left="0" w:right="543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Venue:</w:t>
            </w:r>
          </w:p>
          <w:p w:rsidR="00000000" w:rsidDel="00000000" w:rsidP="00000000" w:rsidRDefault="00000000" w:rsidRPr="00000000" w14:paraId="0000000F">
            <w:pPr>
              <w:spacing w:after="60" w:before="60" w:lineRule="auto"/>
              <w:ind w:left="0" w:right="543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60" w:before="60" w:lineRule="auto"/>
              <w:ind w:left="0" w:right="543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60" w:before="60" w:lineRule="auto"/>
        <w:ind w:left="567" w:right="543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        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Potential Numbers:      </w:t>
      </w:r>
    </w:p>
    <w:p w:rsidR="00000000" w:rsidDel="00000000" w:rsidP="00000000" w:rsidRDefault="00000000" w:rsidRPr="00000000" w14:paraId="00000013">
      <w:pPr>
        <w:ind w:left="567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70.0" w:type="dxa"/>
        <w:jc w:val="left"/>
        <w:tblInd w:w="667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7455"/>
        <w:tblGridChange w:id="0">
          <w:tblGrid>
            <w:gridCol w:w="2415"/>
            <w:gridCol w:w="74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0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Young Members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Adult Members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ind w:left="567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567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Potential Costs</w:t>
      </w:r>
    </w:p>
    <w:p w:rsidR="00000000" w:rsidDel="00000000" w:rsidP="00000000" w:rsidRDefault="00000000" w:rsidRPr="00000000" w14:paraId="0000001A">
      <w:pPr>
        <w:ind w:left="567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tbl>
      <w:tblPr>
        <w:tblStyle w:val="Table3"/>
        <w:tblW w:w="9360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05"/>
        <w:gridCol w:w="4455"/>
        <w:tblGridChange w:id="0">
          <w:tblGrid>
            <w:gridCol w:w="4905"/>
            <w:gridCol w:w="4455"/>
          </w:tblGrid>
        </w:tblGridChange>
      </w:tblGrid>
      <w:tr>
        <w:trPr>
          <w:trHeight w:val="3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ind w:left="176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Hire of Venue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ind w:left="567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ind w:left="176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Travel for Participants – e.g. coaches organised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ind w:left="567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ind w:left="176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On Site Activity Costs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ind w:left="567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ind w:left="176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Hire of Equipment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ind w:left="567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ind w:left="176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Materials for Activities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ind w:left="567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ind w:left="176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Catering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ind w:left="567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ind w:left="176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Volunteer Expenses: Travel, Tea/Coffee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ind w:left="567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ind w:left="176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Total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ind w:left="567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ind w:left="56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567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98.999999999998" w:type="dxa"/>
        <w:jc w:val="left"/>
        <w:tblInd w:w="667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99.6666666666665"/>
        <w:gridCol w:w="3299.6666666666665"/>
        <w:gridCol w:w="3299.6666666666665"/>
        <w:tblGridChange w:id="0">
          <w:tblGrid>
            <w:gridCol w:w="3299.6666666666665"/>
            <w:gridCol w:w="3299.6666666666665"/>
            <w:gridCol w:w="329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567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Anticipated charge per Young Member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left="567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Anticipated charge per Adult Member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left="567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ind w:left="567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5">
      <w:pPr>
        <w:ind w:left="567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Minimum Numbers to ensure a viable event:</w:t>
      </w:r>
    </w:p>
    <w:p w:rsidR="00000000" w:rsidDel="00000000" w:rsidP="00000000" w:rsidRDefault="00000000" w:rsidRPr="00000000" w14:paraId="00000036">
      <w:pPr>
        <w:ind w:left="567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Young Members</w:t>
      </w:r>
    </w:p>
    <w:p w:rsidR="00000000" w:rsidDel="00000000" w:rsidP="00000000" w:rsidRDefault="00000000" w:rsidRPr="00000000" w14:paraId="00000037">
      <w:pPr>
        <w:ind w:left="567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Adult Members (leaders)</w:t>
      </w:r>
    </w:p>
    <w:p w:rsidR="00000000" w:rsidDel="00000000" w:rsidP="00000000" w:rsidRDefault="00000000" w:rsidRPr="00000000" w14:paraId="00000038">
      <w:pPr>
        <w:ind w:left="567" w:firstLine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567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Is a Deposit required from the County to secure the venue?</w:t>
        <w:tab/>
      </w:r>
    </w:p>
    <w:p w:rsidR="00000000" w:rsidDel="00000000" w:rsidP="00000000" w:rsidRDefault="00000000" w:rsidRPr="00000000" w14:paraId="0000003A">
      <w:pPr>
        <w:ind w:left="567" w:hanging="72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567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The County Finance Committee will:</w:t>
      </w:r>
    </w:p>
    <w:p w:rsidR="00000000" w:rsidDel="00000000" w:rsidP="00000000" w:rsidRDefault="00000000" w:rsidRPr="00000000" w14:paraId="0000003C">
      <w:pPr>
        <w:ind w:left="567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Confirm viability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Propose a timescale for deposits and a cut-off date for numbers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Specify the process for collecting fees e.g. one payment per Division and for paying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9" w:right="0" w:firstLine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    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expenses.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A specific expenses form will be supplied.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Make a recommendation to the County Executive on whether to proceed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567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567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Please send completed form to the Chair of the County Finance Committee.</w:t>
      </w:r>
    </w:p>
    <w:p w:rsidR="00000000" w:rsidDel="00000000" w:rsidP="00000000" w:rsidRDefault="00000000" w:rsidRPr="00000000" w14:paraId="00000045">
      <w:pPr>
        <w:ind w:left="567" w:firstLine="0"/>
        <w:rPr>
          <w:rFonts w:ascii="Trebuchet MS" w:cs="Trebuchet MS" w:eastAsia="Trebuchet MS" w:hAnsi="Trebuchet MS"/>
          <w:b w:val="1"/>
          <w:sz w:val="28"/>
          <w:szCs w:val="28"/>
        </w:rPr>
      </w:pPr>
      <w:hyperlink r:id="rId7">
        <w:r w:rsidDel="00000000" w:rsidR="00000000" w:rsidRPr="00000000">
          <w:rPr>
            <w:rFonts w:ascii="Trebuchet MS" w:cs="Trebuchet MS" w:eastAsia="Trebuchet MS" w:hAnsi="Trebuchet MS"/>
            <w:color w:val="1155cc"/>
            <w:u w:val="single"/>
            <w:rtl w:val="0"/>
          </w:rPr>
          <w:t xml:space="preserve">finance@girlguidingsomersetnorth.org.uk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567" w:firstLine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567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720" w:top="720" w:left="720" w:right="720" w:header="708.6614173228347" w:footer="708.661417322834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</w:rPr>
    </w:pPr>
    <w:r w:rsidDel="00000000" w:rsidR="00000000" w:rsidRPr="00000000">
      <w:rPr>
        <w:rFonts w:ascii="Trebuchet MS" w:cs="Trebuchet MS" w:eastAsia="Trebuchet MS" w:hAnsi="Trebuchet MS"/>
        <w:rtl w:val="0"/>
      </w:rPr>
      <w:t xml:space="preserve">Page 2 of 2</w:t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</w:rPr>
    </w:pPr>
    <w:r w:rsidDel="00000000" w:rsidR="00000000" w:rsidRPr="00000000">
      <w:rPr>
        <w:rFonts w:ascii="Trebuchet MS" w:cs="Trebuchet MS" w:eastAsia="Trebuchet MS" w:hAnsi="Trebuchet MS"/>
        <w:rtl w:val="0"/>
      </w:rPr>
      <w:tab/>
      <w:tab/>
      <w:t xml:space="preserve">March 2021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jc w:val="center"/>
      <w:rPr>
        <w:rFonts w:ascii="Trebuchet MS" w:cs="Trebuchet MS" w:eastAsia="Trebuchet MS" w:hAnsi="Trebuchet MS"/>
      </w:rPr>
    </w:pPr>
    <w:r w:rsidDel="00000000" w:rsidR="00000000" w:rsidRPr="00000000">
      <w:rPr>
        <w:rFonts w:ascii="Trebuchet MS" w:cs="Trebuchet MS" w:eastAsia="Trebuchet MS" w:hAnsi="Trebuchet MS"/>
        <w:rtl w:val="0"/>
      </w:rPr>
      <w:t xml:space="preserve">Page 1 of 2</w:t>
    </w:r>
  </w:p>
  <w:p w:rsidR="00000000" w:rsidDel="00000000" w:rsidP="00000000" w:rsidRDefault="00000000" w:rsidRPr="00000000" w14:paraId="0000004D">
    <w:pPr>
      <w:jc w:val="center"/>
      <w:rPr>
        <w:rFonts w:ascii="Trebuchet MS" w:cs="Trebuchet MS" w:eastAsia="Trebuchet MS" w:hAnsi="Trebuchet MS"/>
      </w:rPr>
    </w:pPr>
    <w:r w:rsidDel="00000000" w:rsidR="00000000" w:rsidRPr="00000000">
      <w:rPr>
        <w:rFonts w:ascii="Trebuchet MS" w:cs="Trebuchet MS" w:eastAsia="Trebuchet MS" w:hAnsi="Trebuchet MS"/>
        <w:rtl w:val="0"/>
      </w:rPr>
      <w:t xml:space="preserve">                                                                                                                                March 2021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jc w:val="center"/>
      <w:rPr>
        <w:rFonts w:ascii="Trebuchet MS" w:cs="Trebuchet MS" w:eastAsia="Trebuchet MS" w:hAnsi="Trebuchet MS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19" w:hanging="359.9999999999999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5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7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1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3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7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finance@girlguidingsomersetnorth.org.uk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